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2B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>网站作用：</w:t>
      </w:r>
    </w:p>
    <w:p w:rsidR="00E644E1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电子商务：选择商品</w:t>
      </w:r>
    </w:p>
    <w:p w:rsidR="00E644E1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降低宣传费用：</w:t>
      </w:r>
    </w:p>
    <w:p w:rsidR="00E644E1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扩大了宣传范围：</w:t>
      </w:r>
    </w:p>
    <w:p w:rsidR="00E644E1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方便用户随时了解信息：</w:t>
      </w:r>
    </w:p>
    <w:p w:rsidR="00E644E1" w:rsidRDefault="00E644E1" w:rsidP="004303C5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信息共享：</w:t>
      </w:r>
    </w:p>
    <w:p w:rsidR="00E644E1" w:rsidRPr="004303C5" w:rsidRDefault="00E644E1" w:rsidP="004303C5">
      <w:pPr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即时通信：网络会议，网络电话（视频），邮件，办公自动化（</w:t>
      </w:r>
      <w:r>
        <w:rPr>
          <w:rFonts w:hint="eastAsia"/>
          <w:szCs w:val="24"/>
        </w:rPr>
        <w:t>oa</w:t>
      </w:r>
      <w:r>
        <w:rPr>
          <w:rFonts w:hint="eastAsia"/>
          <w:szCs w:val="24"/>
        </w:rPr>
        <w:t>）</w:t>
      </w:r>
    </w:p>
    <w:sectPr w:rsidR="00E644E1" w:rsidRPr="004303C5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E3213"/>
    <w:rsid w:val="00323B43"/>
    <w:rsid w:val="003D37D8"/>
    <w:rsid w:val="00426133"/>
    <w:rsid w:val="004303C5"/>
    <w:rsid w:val="004358AB"/>
    <w:rsid w:val="0051231F"/>
    <w:rsid w:val="006413C1"/>
    <w:rsid w:val="007344E0"/>
    <w:rsid w:val="007D55F3"/>
    <w:rsid w:val="00880096"/>
    <w:rsid w:val="008B7726"/>
    <w:rsid w:val="00907A0C"/>
    <w:rsid w:val="00987194"/>
    <w:rsid w:val="00A960DC"/>
    <w:rsid w:val="00AE422B"/>
    <w:rsid w:val="00B61AED"/>
    <w:rsid w:val="00BB479A"/>
    <w:rsid w:val="00D31D50"/>
    <w:rsid w:val="00DE0D30"/>
    <w:rsid w:val="00E644E1"/>
    <w:rsid w:val="00F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2008-09-11T17:20:00Z</dcterms:created>
  <dcterms:modified xsi:type="dcterms:W3CDTF">2015-07-14T13:21:00Z</dcterms:modified>
</cp:coreProperties>
</file>