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0E" w:rsidRPr="006C4A40" w:rsidRDefault="00F53B0E" w:rsidP="006C4A40">
      <w:pPr>
        <w:pStyle w:val="1"/>
        <w:jc w:val="center"/>
        <w:rPr>
          <w:sz w:val="48"/>
          <w:szCs w:val="48"/>
        </w:rPr>
      </w:pPr>
      <w:bookmarkStart w:id="0" w:name="_GoBack"/>
      <w:bookmarkEnd w:id="0"/>
      <w:r w:rsidRPr="006C4A40">
        <w:rPr>
          <w:rFonts w:hint="eastAsia"/>
          <w:sz w:val="48"/>
          <w:szCs w:val="48"/>
        </w:rPr>
        <w:t>薪酬制度</w:t>
      </w:r>
    </w:p>
    <w:p w:rsidR="006C4A40" w:rsidRPr="004F6BA9" w:rsidRDefault="00F53B0E" w:rsidP="004F6BA9">
      <w:pPr>
        <w:pStyle w:val="1"/>
        <w:spacing w:before="0" w:after="0" w:line="360" w:lineRule="auto"/>
        <w:rPr>
          <w:b w:val="0"/>
          <w:sz w:val="24"/>
          <w:szCs w:val="24"/>
        </w:rPr>
      </w:pPr>
      <w:r w:rsidRPr="004F6BA9">
        <w:rPr>
          <w:b w:val="0"/>
          <w:sz w:val="24"/>
          <w:szCs w:val="24"/>
        </w:rPr>
        <w:t>目的</w:t>
      </w:r>
      <w:r w:rsidR="006C4A40" w:rsidRPr="004F6BA9">
        <w:rPr>
          <w:rFonts w:hint="eastAsia"/>
          <w:b w:val="0"/>
          <w:sz w:val="24"/>
          <w:szCs w:val="24"/>
        </w:rPr>
        <w:t>：</w:t>
      </w:r>
    </w:p>
    <w:p w:rsidR="00F53B0E" w:rsidRPr="006C4A40" w:rsidRDefault="00F53B0E" w:rsidP="00F97EB1">
      <w:pPr>
        <w:spacing w:line="400" w:lineRule="exact"/>
        <w:ind w:firstLine="420"/>
        <w:rPr>
          <w:sz w:val="24"/>
        </w:rPr>
      </w:pPr>
      <w:r w:rsidRPr="006C4A40">
        <w:rPr>
          <w:sz w:val="24"/>
        </w:rPr>
        <w:t>提供公平的待遇、均等的机会，促进公司及员工的发展与成长。</w:t>
      </w:r>
    </w:p>
    <w:p w:rsidR="006C4A40" w:rsidRPr="004F6BA9" w:rsidRDefault="00F53B0E" w:rsidP="004F6BA9">
      <w:pPr>
        <w:pStyle w:val="1"/>
        <w:spacing w:before="0" w:after="0" w:line="360" w:lineRule="auto"/>
        <w:rPr>
          <w:b w:val="0"/>
          <w:sz w:val="24"/>
          <w:szCs w:val="24"/>
        </w:rPr>
      </w:pPr>
      <w:r w:rsidRPr="004F6BA9">
        <w:rPr>
          <w:b w:val="0"/>
          <w:sz w:val="24"/>
          <w:szCs w:val="24"/>
        </w:rPr>
        <w:t>适用范围：</w:t>
      </w:r>
    </w:p>
    <w:p w:rsidR="00F53B0E" w:rsidRPr="006C4A40" w:rsidRDefault="00F53B0E" w:rsidP="00F97EB1">
      <w:pPr>
        <w:spacing w:line="400" w:lineRule="exact"/>
        <w:ind w:firstLine="420"/>
        <w:rPr>
          <w:sz w:val="24"/>
        </w:rPr>
      </w:pPr>
      <w:r w:rsidRPr="006C4A40">
        <w:rPr>
          <w:sz w:val="24"/>
        </w:rPr>
        <w:t>适用于公司所有员工</w:t>
      </w:r>
    </w:p>
    <w:p w:rsidR="000E7629" w:rsidRPr="004F6BA9" w:rsidRDefault="00F53B0E" w:rsidP="004F6BA9">
      <w:pPr>
        <w:pStyle w:val="1"/>
        <w:spacing w:before="0" w:after="0" w:line="360" w:lineRule="auto"/>
        <w:rPr>
          <w:b w:val="0"/>
          <w:sz w:val="24"/>
          <w:szCs w:val="24"/>
        </w:rPr>
      </w:pPr>
      <w:r w:rsidRPr="004F6BA9">
        <w:rPr>
          <w:b w:val="0"/>
          <w:sz w:val="24"/>
          <w:szCs w:val="24"/>
        </w:rPr>
        <w:t>内容</w:t>
      </w:r>
      <w:r w:rsidR="006C4A40" w:rsidRPr="004F6BA9">
        <w:rPr>
          <w:rFonts w:hint="eastAsia"/>
          <w:b w:val="0"/>
          <w:sz w:val="24"/>
          <w:szCs w:val="24"/>
        </w:rPr>
        <w:t>：</w:t>
      </w:r>
    </w:p>
    <w:p w:rsidR="00C45495" w:rsidRDefault="00F53B0E" w:rsidP="00F97EB1">
      <w:pPr>
        <w:spacing w:line="400" w:lineRule="exact"/>
        <w:ind w:firstLine="420"/>
        <w:rPr>
          <w:sz w:val="24"/>
        </w:rPr>
      </w:pPr>
      <w:r w:rsidRPr="006C4A40">
        <w:rPr>
          <w:sz w:val="24"/>
        </w:rPr>
        <w:t>新雇佣的员工、公司通过考查本人的学历、工作经验、工作能力、等综合资历和所担任的职务，确定其薪级。</w:t>
      </w:r>
    </w:p>
    <w:p w:rsidR="00F53B0E" w:rsidRPr="006C4A40" w:rsidRDefault="00F53B0E" w:rsidP="00F97EB1">
      <w:pPr>
        <w:spacing w:line="400" w:lineRule="exact"/>
        <w:ind w:firstLine="420"/>
        <w:rPr>
          <w:rFonts w:hint="eastAsia"/>
          <w:sz w:val="24"/>
        </w:rPr>
      </w:pPr>
      <w:r w:rsidRPr="006C4A40">
        <w:rPr>
          <w:sz w:val="24"/>
        </w:rPr>
        <w:t>试用期结束后，公司将根据其本人的实际表现，决定是否调整其薪级。并且在员工劳动合同有效期内，公司有权根据员工的表现情况随时调整（高、低）员工的薪级。</w:t>
      </w:r>
    </w:p>
    <w:p w:rsidR="00F53B0E" w:rsidRPr="004F6BA9" w:rsidRDefault="00F53B0E" w:rsidP="004F6BA9">
      <w:pPr>
        <w:pStyle w:val="1"/>
        <w:spacing w:before="0" w:after="0" w:line="360" w:lineRule="auto"/>
        <w:rPr>
          <w:b w:val="0"/>
          <w:sz w:val="24"/>
          <w:szCs w:val="24"/>
        </w:rPr>
      </w:pPr>
      <w:r w:rsidRPr="004F6BA9">
        <w:rPr>
          <w:b w:val="0"/>
          <w:sz w:val="24"/>
          <w:szCs w:val="24"/>
        </w:rPr>
        <w:t>根据公司政策，工资每年</w:t>
      </w:r>
      <w:r w:rsidRPr="004F6BA9">
        <w:rPr>
          <w:b w:val="0"/>
          <w:sz w:val="24"/>
          <w:szCs w:val="24"/>
        </w:rPr>
        <w:t>7</w:t>
      </w:r>
      <w:r w:rsidRPr="004F6BA9">
        <w:rPr>
          <w:b w:val="0"/>
          <w:sz w:val="24"/>
          <w:szCs w:val="24"/>
        </w:rPr>
        <w:t>月调整一次。因国家相关政策、行政法规变更或公司人员结构有较大变化以及其它原因时，公司可对工资做临时调整。</w:t>
      </w:r>
    </w:p>
    <w:p w:rsidR="004F6BA9" w:rsidRPr="004F6BA9" w:rsidRDefault="00F53B0E" w:rsidP="004F6BA9">
      <w:pPr>
        <w:pStyle w:val="3"/>
        <w:spacing w:before="0" w:after="0" w:line="360" w:lineRule="auto"/>
        <w:ind w:firstLineChars="200" w:firstLine="480"/>
        <w:rPr>
          <w:b w:val="0"/>
          <w:sz w:val="24"/>
        </w:rPr>
      </w:pPr>
      <w:r w:rsidRPr="004F6BA9">
        <w:rPr>
          <w:b w:val="0"/>
          <w:sz w:val="24"/>
        </w:rPr>
        <w:t>工资构成：</w:t>
      </w:r>
    </w:p>
    <w:p w:rsidR="006C4A40" w:rsidRDefault="00F53B0E" w:rsidP="00F97EB1">
      <w:pPr>
        <w:spacing w:line="400" w:lineRule="exact"/>
        <w:ind w:firstLine="420"/>
        <w:rPr>
          <w:sz w:val="24"/>
        </w:rPr>
      </w:pPr>
      <w:r w:rsidRPr="006C4A40">
        <w:rPr>
          <w:sz w:val="24"/>
        </w:rPr>
        <w:t>本规定提及的薪资是指基本工资、补贴、月奖金、半年奖、加班费、其它收入等。</w:t>
      </w:r>
    </w:p>
    <w:p w:rsidR="006C4A40" w:rsidRDefault="00F53B0E" w:rsidP="00F97EB1">
      <w:pPr>
        <w:spacing w:line="400" w:lineRule="exact"/>
        <w:ind w:firstLine="420"/>
        <w:rPr>
          <w:sz w:val="24"/>
        </w:rPr>
      </w:pPr>
      <w:r w:rsidRPr="006C4A40">
        <w:rPr>
          <w:sz w:val="24"/>
        </w:rPr>
        <w:t>月奖金</w:t>
      </w:r>
      <w:r w:rsidRPr="006C4A40">
        <w:rPr>
          <w:sz w:val="24"/>
        </w:rPr>
        <w:t xml:space="preserve">: </w:t>
      </w:r>
      <w:r w:rsidRPr="006C4A40">
        <w:rPr>
          <w:sz w:val="24"/>
        </w:rPr>
        <w:t>本月对员工的出勤情况、员工的突出表现及员工对公司的贡献而定</w:t>
      </w:r>
      <w:r w:rsidRPr="006C4A40">
        <w:rPr>
          <w:rFonts w:hint="eastAsia"/>
          <w:sz w:val="24"/>
        </w:rPr>
        <w:t xml:space="preserve"> </w:t>
      </w:r>
      <w:r w:rsidRPr="006C4A40">
        <w:rPr>
          <w:sz w:val="24"/>
        </w:rPr>
        <w:t>的表彰方式</w:t>
      </w:r>
      <w:r w:rsidR="006C4A40">
        <w:rPr>
          <w:rFonts w:hint="eastAsia"/>
          <w:sz w:val="24"/>
        </w:rPr>
        <w:t>。</w:t>
      </w:r>
    </w:p>
    <w:p w:rsidR="006C4A40" w:rsidRDefault="00F53B0E" w:rsidP="00F97EB1">
      <w:pPr>
        <w:spacing w:line="400" w:lineRule="exact"/>
        <w:ind w:firstLine="420"/>
        <w:rPr>
          <w:sz w:val="24"/>
        </w:rPr>
      </w:pPr>
      <w:r w:rsidRPr="006C4A40">
        <w:rPr>
          <w:sz w:val="24"/>
        </w:rPr>
        <w:t>半年奖：半年奖是对员工半年时间工作业绩的表彰方式。</w:t>
      </w:r>
    </w:p>
    <w:p w:rsidR="006C4A40" w:rsidRDefault="00F53B0E" w:rsidP="00F97EB1">
      <w:pPr>
        <w:spacing w:line="400" w:lineRule="exact"/>
        <w:ind w:firstLine="420"/>
        <w:rPr>
          <w:sz w:val="24"/>
        </w:rPr>
      </w:pPr>
      <w:r w:rsidRPr="006C4A40">
        <w:rPr>
          <w:sz w:val="24"/>
        </w:rPr>
        <w:t>计算公式如下：月工资</w:t>
      </w:r>
      <w:r w:rsidRPr="006C4A40">
        <w:rPr>
          <w:sz w:val="24"/>
        </w:rPr>
        <w:t>×</w:t>
      </w:r>
      <w:r w:rsidRPr="006C4A40">
        <w:rPr>
          <w:sz w:val="24"/>
        </w:rPr>
        <w:t>工作时间比例</w:t>
      </w:r>
      <w:r w:rsidRPr="006C4A40">
        <w:rPr>
          <w:sz w:val="24"/>
        </w:rPr>
        <w:t>×</w:t>
      </w:r>
      <w:r w:rsidRPr="006C4A40">
        <w:rPr>
          <w:sz w:val="24"/>
        </w:rPr>
        <w:t>工作表现比例</w:t>
      </w:r>
      <w:r w:rsidR="006C4A40">
        <w:rPr>
          <w:rFonts w:hint="eastAsia"/>
          <w:sz w:val="24"/>
        </w:rPr>
        <w:t>。</w:t>
      </w:r>
    </w:p>
    <w:p w:rsidR="00C45495" w:rsidRDefault="00F53B0E" w:rsidP="00C45495">
      <w:pPr>
        <w:spacing w:line="400" w:lineRule="exact"/>
        <w:ind w:firstLine="420"/>
        <w:rPr>
          <w:sz w:val="24"/>
        </w:rPr>
      </w:pPr>
      <w:r w:rsidRPr="006C4A40">
        <w:rPr>
          <w:sz w:val="24"/>
        </w:rPr>
        <w:t>工作时间比例：以六个月为标准，至奖金发放日满六个月工作时间比例为</w:t>
      </w:r>
      <w:r w:rsidRPr="006C4A40">
        <w:rPr>
          <w:sz w:val="24"/>
        </w:rPr>
        <w:t>1</w:t>
      </w:r>
      <w:r w:rsidRPr="006C4A40">
        <w:rPr>
          <w:sz w:val="24"/>
        </w:rPr>
        <w:t>。</w:t>
      </w:r>
      <w:r w:rsidR="006C4A40">
        <w:rPr>
          <w:sz w:val="24"/>
        </w:rPr>
        <w:t> </w:t>
      </w:r>
    </w:p>
    <w:p w:rsidR="00C45495" w:rsidRPr="004F6BA9" w:rsidRDefault="00F53B0E" w:rsidP="004F6BA9">
      <w:pPr>
        <w:pStyle w:val="3"/>
        <w:spacing w:before="0" w:after="0" w:line="360" w:lineRule="auto"/>
        <w:ind w:firstLineChars="200" w:firstLine="480"/>
        <w:rPr>
          <w:b w:val="0"/>
          <w:sz w:val="24"/>
        </w:rPr>
      </w:pPr>
      <w:r w:rsidRPr="004F6BA9">
        <w:rPr>
          <w:b w:val="0"/>
          <w:sz w:val="24"/>
        </w:rPr>
        <w:t>加班费计算公式</w:t>
      </w:r>
      <w:r w:rsidR="00C45495" w:rsidRPr="004F6BA9">
        <w:rPr>
          <w:rFonts w:hint="eastAsia"/>
          <w:b w:val="0"/>
          <w:sz w:val="24"/>
        </w:rPr>
        <w:t>：</w:t>
      </w:r>
    </w:p>
    <w:p w:rsidR="00C45495" w:rsidRDefault="00F53B0E" w:rsidP="00C45495">
      <w:pPr>
        <w:spacing w:line="400" w:lineRule="exact"/>
        <w:ind w:firstLine="420"/>
        <w:rPr>
          <w:sz w:val="24"/>
        </w:rPr>
      </w:pPr>
      <w:r w:rsidRPr="006C4A40">
        <w:rPr>
          <w:sz w:val="24"/>
        </w:rPr>
        <w:t>工作日</w:t>
      </w:r>
      <w:r w:rsidR="006C4A40">
        <w:rPr>
          <w:rFonts w:hint="eastAsia"/>
          <w:sz w:val="24"/>
        </w:rPr>
        <w:t>：</w:t>
      </w:r>
      <w:r w:rsidRPr="006C4A40">
        <w:rPr>
          <w:sz w:val="24"/>
        </w:rPr>
        <w:t>加班至</w:t>
      </w:r>
      <w:r w:rsidRPr="006C4A40">
        <w:rPr>
          <w:sz w:val="24"/>
        </w:rPr>
        <w:t>20:00</w:t>
      </w:r>
      <w:r w:rsidRPr="006C4A40">
        <w:rPr>
          <w:sz w:val="24"/>
        </w:rPr>
        <w:t>以后</w:t>
      </w:r>
      <w:r w:rsidRPr="006C4A40">
        <w:rPr>
          <w:sz w:val="24"/>
        </w:rPr>
        <w:t>,50</w:t>
      </w:r>
      <w:r w:rsidRPr="006C4A40">
        <w:rPr>
          <w:sz w:val="24"/>
        </w:rPr>
        <w:t>元补助</w:t>
      </w:r>
      <w:r w:rsidR="00C45495">
        <w:rPr>
          <w:rFonts w:hint="eastAsia"/>
          <w:sz w:val="24"/>
        </w:rPr>
        <w:t>；</w:t>
      </w:r>
    </w:p>
    <w:p w:rsidR="00C45495" w:rsidRDefault="00F53B0E" w:rsidP="00C45495">
      <w:pPr>
        <w:spacing w:line="400" w:lineRule="exact"/>
        <w:ind w:firstLine="420"/>
        <w:rPr>
          <w:sz w:val="24"/>
        </w:rPr>
      </w:pPr>
      <w:r w:rsidRPr="006C4A40">
        <w:rPr>
          <w:sz w:val="24"/>
        </w:rPr>
        <w:t>休息日</w:t>
      </w:r>
      <w:r w:rsidR="006C4A40">
        <w:rPr>
          <w:rFonts w:hint="eastAsia"/>
          <w:sz w:val="24"/>
        </w:rPr>
        <w:t>：</w:t>
      </w:r>
      <w:r w:rsidRPr="006C4A40">
        <w:rPr>
          <w:sz w:val="24"/>
        </w:rPr>
        <w:t>加班工资</w:t>
      </w:r>
      <w:r w:rsidRPr="006C4A40">
        <w:rPr>
          <w:sz w:val="24"/>
        </w:rPr>
        <w:t>=(</w:t>
      </w:r>
      <w:r w:rsidRPr="006C4A40">
        <w:rPr>
          <w:sz w:val="24"/>
        </w:rPr>
        <w:t>基本工资＋补贴</w:t>
      </w:r>
      <w:r w:rsidRPr="006C4A40">
        <w:rPr>
          <w:sz w:val="24"/>
        </w:rPr>
        <w:t>)/22*200%*</w:t>
      </w:r>
      <w:r w:rsidRPr="006C4A40">
        <w:rPr>
          <w:sz w:val="24"/>
        </w:rPr>
        <w:t>加班时间</w:t>
      </w:r>
      <w:r w:rsidRPr="006C4A40">
        <w:rPr>
          <w:sz w:val="24"/>
        </w:rPr>
        <w:t>(</w:t>
      </w:r>
      <w:r w:rsidRPr="006C4A40">
        <w:rPr>
          <w:sz w:val="24"/>
        </w:rPr>
        <w:t>天</w:t>
      </w:r>
      <w:r w:rsidR="00C45495">
        <w:rPr>
          <w:sz w:val="24"/>
        </w:rPr>
        <w:t>)</w:t>
      </w:r>
      <w:r w:rsidR="00C45495">
        <w:rPr>
          <w:rFonts w:hint="eastAsia"/>
          <w:sz w:val="24"/>
        </w:rPr>
        <w:t>；</w:t>
      </w:r>
    </w:p>
    <w:p w:rsidR="00F53B0E" w:rsidRPr="006C4A40" w:rsidRDefault="00F53B0E" w:rsidP="00C45495">
      <w:pPr>
        <w:spacing w:line="400" w:lineRule="exact"/>
        <w:ind w:firstLine="420"/>
        <w:rPr>
          <w:sz w:val="24"/>
        </w:rPr>
      </w:pPr>
      <w:r w:rsidRPr="006C4A40">
        <w:rPr>
          <w:sz w:val="24"/>
        </w:rPr>
        <w:t>节假日</w:t>
      </w:r>
      <w:r w:rsidR="006C4A40">
        <w:rPr>
          <w:rFonts w:hint="eastAsia"/>
          <w:sz w:val="24"/>
        </w:rPr>
        <w:t>：</w:t>
      </w:r>
      <w:r w:rsidRPr="006C4A40">
        <w:rPr>
          <w:sz w:val="24"/>
        </w:rPr>
        <w:t>加班工资</w:t>
      </w:r>
      <w:r w:rsidRPr="006C4A40">
        <w:rPr>
          <w:sz w:val="24"/>
        </w:rPr>
        <w:t>=(</w:t>
      </w:r>
      <w:r w:rsidRPr="006C4A40">
        <w:rPr>
          <w:sz w:val="24"/>
        </w:rPr>
        <w:t>基本工资＋补贴</w:t>
      </w:r>
      <w:r w:rsidRPr="006C4A40">
        <w:rPr>
          <w:sz w:val="24"/>
        </w:rPr>
        <w:t>)/22*300%*</w:t>
      </w:r>
      <w:r w:rsidRPr="006C4A40">
        <w:rPr>
          <w:sz w:val="24"/>
        </w:rPr>
        <w:t>加班时间</w:t>
      </w:r>
      <w:r w:rsidRPr="006C4A40">
        <w:rPr>
          <w:sz w:val="24"/>
        </w:rPr>
        <w:t>(</w:t>
      </w:r>
      <w:r w:rsidRPr="006C4A40">
        <w:rPr>
          <w:sz w:val="24"/>
        </w:rPr>
        <w:t>天</w:t>
      </w:r>
      <w:r w:rsidRPr="006C4A40">
        <w:rPr>
          <w:sz w:val="24"/>
        </w:rPr>
        <w:t>)</w:t>
      </w:r>
      <w:r w:rsidR="00C45495">
        <w:rPr>
          <w:rFonts w:hint="eastAsia"/>
          <w:sz w:val="24"/>
        </w:rPr>
        <w:t>。</w:t>
      </w:r>
    </w:p>
    <w:p w:rsidR="00F53B0E" w:rsidRPr="004F6BA9" w:rsidRDefault="00F53B0E" w:rsidP="004F6BA9">
      <w:pPr>
        <w:pStyle w:val="1"/>
        <w:spacing w:before="0" w:after="0" w:line="360" w:lineRule="auto"/>
        <w:rPr>
          <w:b w:val="0"/>
          <w:sz w:val="24"/>
          <w:szCs w:val="24"/>
        </w:rPr>
      </w:pPr>
      <w:r w:rsidRPr="004F6BA9">
        <w:rPr>
          <w:b w:val="0"/>
          <w:sz w:val="24"/>
          <w:szCs w:val="24"/>
        </w:rPr>
        <w:lastRenderedPageBreak/>
        <w:t>员工缺勤、旷工期间的工资计算依照本公司制定的《员工休假规定》</w:t>
      </w:r>
      <w:r w:rsidR="006C4A40" w:rsidRPr="004F6BA9">
        <w:rPr>
          <w:rFonts w:hint="eastAsia"/>
          <w:b w:val="0"/>
          <w:sz w:val="24"/>
          <w:szCs w:val="24"/>
        </w:rPr>
        <w:t>、</w:t>
      </w:r>
      <w:r w:rsidRPr="004F6BA9">
        <w:rPr>
          <w:b w:val="0"/>
          <w:sz w:val="24"/>
          <w:szCs w:val="24"/>
        </w:rPr>
        <w:t>《员工考勤规定》。</w:t>
      </w:r>
    </w:p>
    <w:p w:rsidR="00F53B0E" w:rsidRPr="004F6BA9" w:rsidRDefault="00F53B0E" w:rsidP="004F6BA9">
      <w:pPr>
        <w:pStyle w:val="1"/>
        <w:spacing w:before="0" w:after="0" w:line="360" w:lineRule="auto"/>
        <w:rPr>
          <w:b w:val="0"/>
          <w:sz w:val="24"/>
          <w:szCs w:val="24"/>
        </w:rPr>
      </w:pPr>
      <w:r w:rsidRPr="004F6BA9">
        <w:rPr>
          <w:b w:val="0"/>
          <w:sz w:val="24"/>
          <w:szCs w:val="24"/>
        </w:rPr>
        <w:t>新雇员工第一月工资或离职员工最后一月工资将根据实际出勤天数按以下算式计算</w:t>
      </w:r>
      <w:r w:rsidR="006C4A40" w:rsidRPr="004F6BA9">
        <w:rPr>
          <w:rFonts w:hint="eastAsia"/>
          <w:b w:val="0"/>
          <w:sz w:val="24"/>
          <w:szCs w:val="24"/>
        </w:rPr>
        <w:t>：</w:t>
      </w:r>
      <w:r w:rsidRPr="004F6BA9">
        <w:rPr>
          <w:b w:val="0"/>
          <w:sz w:val="24"/>
          <w:szCs w:val="24"/>
        </w:rPr>
        <w:t>（实际出勤天数</w:t>
      </w:r>
      <w:r w:rsidRPr="004F6BA9">
        <w:rPr>
          <w:b w:val="0"/>
          <w:sz w:val="24"/>
          <w:szCs w:val="24"/>
        </w:rPr>
        <w:t>/</w:t>
      </w:r>
      <w:r w:rsidRPr="004F6BA9">
        <w:rPr>
          <w:b w:val="0"/>
          <w:sz w:val="24"/>
          <w:szCs w:val="24"/>
        </w:rPr>
        <w:t>月规定出勤天数）</w:t>
      </w:r>
      <w:r w:rsidRPr="004F6BA9">
        <w:rPr>
          <w:b w:val="0"/>
          <w:sz w:val="24"/>
          <w:szCs w:val="24"/>
        </w:rPr>
        <w:t>*</w:t>
      </w:r>
      <w:r w:rsidRPr="004F6BA9">
        <w:rPr>
          <w:b w:val="0"/>
          <w:sz w:val="24"/>
          <w:szCs w:val="24"/>
        </w:rPr>
        <w:t>月工资总额</w:t>
      </w:r>
    </w:p>
    <w:p w:rsidR="00C45495" w:rsidRPr="004F6BA9" w:rsidRDefault="00F53B0E" w:rsidP="004F6BA9">
      <w:pPr>
        <w:pStyle w:val="3"/>
        <w:spacing w:before="0" w:after="0" w:line="360" w:lineRule="auto"/>
        <w:ind w:firstLineChars="200" w:firstLine="480"/>
        <w:rPr>
          <w:b w:val="0"/>
          <w:sz w:val="24"/>
        </w:rPr>
      </w:pPr>
      <w:r w:rsidRPr="004F6BA9">
        <w:rPr>
          <w:b w:val="0"/>
          <w:sz w:val="24"/>
        </w:rPr>
        <w:t>支付方式：</w:t>
      </w:r>
    </w:p>
    <w:p w:rsidR="00C45495" w:rsidRDefault="00F53B0E" w:rsidP="00C45495">
      <w:pPr>
        <w:spacing w:line="400" w:lineRule="exact"/>
        <w:ind w:firstLine="420"/>
        <w:rPr>
          <w:sz w:val="24"/>
        </w:rPr>
      </w:pPr>
      <w:r w:rsidRPr="006C4A40">
        <w:rPr>
          <w:sz w:val="24"/>
        </w:rPr>
        <w:t>员工工资以现金方式直接在公司规定的发薪日支付给员工本人或存入员工的银行</w:t>
      </w:r>
      <w:r w:rsidR="006C4A40">
        <w:rPr>
          <w:rFonts w:hint="eastAsia"/>
          <w:sz w:val="24"/>
        </w:rPr>
        <w:t>账</w:t>
      </w:r>
      <w:r w:rsidRPr="006C4A40">
        <w:rPr>
          <w:sz w:val="24"/>
        </w:rPr>
        <w:t>户。新雇员工的银行卡将于第一次发薪日发给员工</w:t>
      </w:r>
      <w:r w:rsidR="00C45495">
        <w:rPr>
          <w:rFonts w:hint="eastAsia"/>
          <w:sz w:val="24"/>
        </w:rPr>
        <w:t>。</w:t>
      </w:r>
    </w:p>
    <w:p w:rsidR="00F53B0E" w:rsidRPr="006C4A40" w:rsidRDefault="00F53B0E" w:rsidP="00C45495">
      <w:pPr>
        <w:spacing w:line="400" w:lineRule="exact"/>
        <w:ind w:firstLine="420"/>
        <w:rPr>
          <w:sz w:val="24"/>
        </w:rPr>
      </w:pPr>
      <w:r w:rsidRPr="006C4A40">
        <w:rPr>
          <w:sz w:val="24"/>
        </w:rPr>
        <w:t>员工工资以月为单位计算（考勤计算期为上月</w:t>
      </w:r>
      <w:r w:rsidRPr="006C4A40">
        <w:rPr>
          <w:sz w:val="24"/>
        </w:rPr>
        <w:t>27</w:t>
      </w:r>
      <w:r w:rsidRPr="006C4A40">
        <w:rPr>
          <w:sz w:val="24"/>
        </w:rPr>
        <w:t>日至本月</w:t>
      </w:r>
      <w:r w:rsidRPr="006C4A40">
        <w:rPr>
          <w:sz w:val="24"/>
        </w:rPr>
        <w:t>27</w:t>
      </w:r>
      <w:r w:rsidRPr="006C4A40">
        <w:rPr>
          <w:sz w:val="24"/>
        </w:rPr>
        <w:t>日），如有本月未能计入的加班，将与次月工资一起发放工资正常支付日为次月</w:t>
      </w:r>
      <w:r w:rsidRPr="006C4A40">
        <w:rPr>
          <w:sz w:val="24"/>
        </w:rPr>
        <w:t>3</w:t>
      </w:r>
      <w:r w:rsidRPr="006C4A40">
        <w:rPr>
          <w:sz w:val="24"/>
        </w:rPr>
        <w:t>日、</w:t>
      </w:r>
      <w:r w:rsidRPr="006C4A40">
        <w:rPr>
          <w:sz w:val="24"/>
        </w:rPr>
        <w:t>10</w:t>
      </w:r>
      <w:r w:rsidRPr="006C4A40">
        <w:rPr>
          <w:sz w:val="24"/>
        </w:rPr>
        <w:t>日</w:t>
      </w:r>
      <w:r w:rsidR="00C45495">
        <w:rPr>
          <w:rFonts w:hint="eastAsia"/>
          <w:sz w:val="24"/>
        </w:rPr>
        <w:t>。</w:t>
      </w:r>
    </w:p>
    <w:p w:rsidR="00F97EB1" w:rsidRPr="004F6BA9" w:rsidRDefault="00F53B0E" w:rsidP="004F6BA9">
      <w:pPr>
        <w:pStyle w:val="1"/>
        <w:spacing w:before="0" w:after="0" w:line="360" w:lineRule="auto"/>
        <w:rPr>
          <w:b w:val="0"/>
          <w:sz w:val="24"/>
          <w:szCs w:val="24"/>
        </w:rPr>
      </w:pPr>
      <w:r w:rsidRPr="004F6BA9">
        <w:rPr>
          <w:b w:val="0"/>
          <w:sz w:val="24"/>
          <w:szCs w:val="24"/>
        </w:rPr>
        <w:t>中途离职：</w:t>
      </w:r>
    </w:p>
    <w:p w:rsidR="00F53B0E" w:rsidRPr="006C4A40" w:rsidRDefault="006C4A40" w:rsidP="00C45495">
      <w:pPr>
        <w:spacing w:line="400" w:lineRule="exact"/>
        <w:ind w:firstLine="420"/>
        <w:rPr>
          <w:sz w:val="24"/>
        </w:rPr>
      </w:pPr>
      <w:r>
        <w:rPr>
          <w:sz w:val="24"/>
        </w:rPr>
        <w:t> </w:t>
      </w:r>
      <w:r w:rsidR="00F53B0E" w:rsidRPr="006C4A40">
        <w:rPr>
          <w:sz w:val="24"/>
        </w:rPr>
        <w:t>若员工因各种原因中途离开公司时</w:t>
      </w:r>
      <w:r w:rsidR="00F53B0E" w:rsidRPr="006C4A40">
        <w:rPr>
          <w:sz w:val="24"/>
        </w:rPr>
        <w:t>,</w:t>
      </w:r>
      <w:r w:rsidR="00F53B0E" w:rsidRPr="006C4A40">
        <w:rPr>
          <w:sz w:val="24"/>
        </w:rPr>
        <w:t>未付的费用</w:t>
      </w:r>
      <w:r w:rsidR="00F53B0E" w:rsidRPr="006C4A40">
        <w:rPr>
          <w:sz w:val="24"/>
        </w:rPr>
        <w:t>(</w:t>
      </w:r>
      <w:r w:rsidR="00F53B0E" w:rsidRPr="006C4A40">
        <w:rPr>
          <w:sz w:val="24"/>
        </w:rPr>
        <w:t>包括工资、加班费和医疗补助费等</w:t>
      </w:r>
      <w:r w:rsidR="00F53B0E" w:rsidRPr="006C4A40">
        <w:rPr>
          <w:sz w:val="24"/>
        </w:rPr>
        <w:t>)</w:t>
      </w:r>
      <w:r w:rsidR="00F53B0E" w:rsidRPr="006C4A40">
        <w:rPr>
          <w:sz w:val="24"/>
        </w:rPr>
        <w:t>将在员工办理离职手续时和最后一个月的工资一起核发。</w:t>
      </w:r>
    </w:p>
    <w:p w:rsidR="006C4A40" w:rsidRPr="004F6BA9" w:rsidRDefault="00F53B0E" w:rsidP="004F6BA9">
      <w:pPr>
        <w:pStyle w:val="1"/>
        <w:spacing w:before="0" w:after="0" w:line="360" w:lineRule="auto"/>
        <w:rPr>
          <w:b w:val="0"/>
          <w:sz w:val="24"/>
          <w:szCs w:val="24"/>
        </w:rPr>
      </w:pPr>
      <w:r w:rsidRPr="004F6BA9">
        <w:rPr>
          <w:b w:val="0"/>
          <w:sz w:val="24"/>
          <w:szCs w:val="24"/>
        </w:rPr>
        <w:t>根据国家以及公司有关规定，以下费用从每月工资中扣除</w:t>
      </w:r>
      <w:r w:rsidR="006C4A40" w:rsidRPr="004F6BA9">
        <w:rPr>
          <w:rFonts w:hint="eastAsia"/>
          <w:b w:val="0"/>
          <w:sz w:val="24"/>
          <w:szCs w:val="24"/>
        </w:rPr>
        <w:t>：</w:t>
      </w:r>
    </w:p>
    <w:p w:rsidR="00F97EB1" w:rsidRDefault="00F53B0E" w:rsidP="00F97EB1">
      <w:pPr>
        <w:spacing w:line="400" w:lineRule="exact"/>
        <w:ind w:firstLine="420"/>
        <w:rPr>
          <w:sz w:val="24"/>
        </w:rPr>
      </w:pPr>
      <w:r w:rsidRPr="006C4A40">
        <w:rPr>
          <w:sz w:val="24"/>
        </w:rPr>
        <w:t>个人所得税</w:t>
      </w:r>
      <w:r w:rsidR="00F97EB1">
        <w:rPr>
          <w:rFonts w:hint="eastAsia"/>
          <w:sz w:val="24"/>
        </w:rPr>
        <w:t>、</w:t>
      </w:r>
      <w:r w:rsidR="00F97EB1">
        <w:rPr>
          <w:sz w:val="24"/>
        </w:rPr>
        <w:t>社会保险费（养老、失业、大病、住房公积金）中个人负担</w:t>
      </w:r>
      <w:r w:rsidRPr="006C4A40">
        <w:rPr>
          <w:sz w:val="24"/>
        </w:rPr>
        <w:t>部分。</w:t>
      </w:r>
    </w:p>
    <w:p w:rsidR="00F97EB1" w:rsidRPr="00F97EB1" w:rsidRDefault="00F53B0E" w:rsidP="00F97EB1">
      <w:pPr>
        <w:spacing w:line="400" w:lineRule="exact"/>
        <w:ind w:firstLine="420"/>
        <w:rPr>
          <w:sz w:val="24"/>
        </w:rPr>
      </w:pPr>
      <w:r w:rsidRPr="00F97EB1">
        <w:rPr>
          <w:sz w:val="24"/>
        </w:rPr>
        <w:t>住房公积金为员工自愿参加的社会保险</w:t>
      </w:r>
      <w:r w:rsidR="00F97EB1" w:rsidRPr="00F97EB1">
        <w:rPr>
          <w:rFonts w:hint="eastAsia"/>
          <w:sz w:val="24"/>
        </w:rPr>
        <w:t>，</w:t>
      </w:r>
      <w:r w:rsidRPr="00F97EB1">
        <w:rPr>
          <w:sz w:val="24"/>
        </w:rPr>
        <w:t>员工可根据自身情况</w:t>
      </w:r>
      <w:r w:rsidR="00F97EB1" w:rsidRPr="00F97EB1">
        <w:rPr>
          <w:rFonts w:hint="eastAsia"/>
          <w:sz w:val="24"/>
        </w:rPr>
        <w:t>，</w:t>
      </w:r>
      <w:r w:rsidRPr="00F97EB1">
        <w:rPr>
          <w:sz w:val="24"/>
        </w:rPr>
        <w:t>声明放弃此项保险</w:t>
      </w:r>
      <w:r w:rsidR="00F97EB1" w:rsidRPr="00F97EB1">
        <w:rPr>
          <w:rFonts w:hint="eastAsia"/>
          <w:sz w:val="24"/>
        </w:rPr>
        <w:t>。</w:t>
      </w:r>
    </w:p>
    <w:p w:rsidR="00F53B0E" w:rsidRPr="00C45495" w:rsidRDefault="00F53B0E" w:rsidP="00C45495">
      <w:pPr>
        <w:spacing w:line="400" w:lineRule="exact"/>
        <w:ind w:firstLine="420"/>
        <w:rPr>
          <w:b/>
          <w:sz w:val="24"/>
        </w:rPr>
      </w:pPr>
      <w:r w:rsidRPr="00F97EB1">
        <w:rPr>
          <w:sz w:val="24"/>
        </w:rPr>
        <w:t>个人负担的工会会费</w:t>
      </w:r>
      <w:r w:rsidRPr="006C4A40">
        <w:rPr>
          <w:sz w:val="24"/>
        </w:rPr>
        <w:t>应由个人负担但公司已预支的费用其它扣款（如</w:t>
      </w:r>
      <w:r w:rsidR="006C4A40">
        <w:rPr>
          <w:rFonts w:hint="eastAsia"/>
          <w:sz w:val="24"/>
        </w:rPr>
        <w:t>：</w:t>
      </w:r>
      <w:r w:rsidR="004F6BA9">
        <w:rPr>
          <w:sz w:val="24"/>
        </w:rPr>
        <w:t>上月多支付的工资、</w:t>
      </w:r>
      <w:r w:rsidRPr="006C4A40">
        <w:rPr>
          <w:sz w:val="24"/>
        </w:rPr>
        <w:t>员工的违约金、赔偿金等）</w:t>
      </w:r>
      <w:r w:rsidR="00F97EB1">
        <w:rPr>
          <w:rFonts w:hint="eastAsia"/>
          <w:sz w:val="24"/>
        </w:rPr>
        <w:t>，</w:t>
      </w:r>
      <w:r w:rsidRPr="006C4A40">
        <w:rPr>
          <w:sz w:val="24"/>
        </w:rPr>
        <w:t>其他个人应负担部分</w:t>
      </w:r>
      <w:r w:rsidR="00F97EB1">
        <w:rPr>
          <w:rFonts w:hint="eastAsia"/>
          <w:sz w:val="24"/>
        </w:rPr>
        <w:t>。</w:t>
      </w:r>
    </w:p>
    <w:p w:rsidR="006C4A40" w:rsidRPr="004F6BA9" w:rsidRDefault="00F53B0E" w:rsidP="004F6BA9">
      <w:pPr>
        <w:pStyle w:val="1"/>
        <w:spacing w:before="0" w:after="0" w:line="360" w:lineRule="auto"/>
        <w:rPr>
          <w:b w:val="0"/>
          <w:sz w:val="24"/>
          <w:szCs w:val="24"/>
        </w:rPr>
      </w:pPr>
      <w:r w:rsidRPr="004F6BA9">
        <w:rPr>
          <w:b w:val="0"/>
          <w:sz w:val="24"/>
          <w:szCs w:val="24"/>
        </w:rPr>
        <w:t>薪酬保密</w:t>
      </w:r>
      <w:r w:rsidR="006C4A40" w:rsidRPr="004F6BA9">
        <w:rPr>
          <w:rFonts w:hint="eastAsia"/>
          <w:b w:val="0"/>
          <w:sz w:val="24"/>
          <w:szCs w:val="24"/>
        </w:rPr>
        <w:t>：</w:t>
      </w:r>
    </w:p>
    <w:p w:rsidR="006C4A40" w:rsidRPr="004F6BA9" w:rsidRDefault="006C4A40" w:rsidP="004F6BA9">
      <w:pPr>
        <w:spacing w:line="400" w:lineRule="exact"/>
        <w:ind w:firstLine="420"/>
        <w:rPr>
          <w:sz w:val="24"/>
        </w:rPr>
      </w:pPr>
      <w:r w:rsidRPr="004F6BA9">
        <w:rPr>
          <w:sz w:val="24"/>
        </w:rPr>
        <w:t>公司实行薪金保密制</w:t>
      </w:r>
      <w:r w:rsidRPr="004F6BA9">
        <w:rPr>
          <w:rFonts w:hint="eastAsia"/>
          <w:sz w:val="24"/>
        </w:rPr>
        <w:t>。</w:t>
      </w:r>
    </w:p>
    <w:p w:rsidR="00F53B0E" w:rsidRPr="004F6BA9" w:rsidRDefault="00F53B0E" w:rsidP="004F6BA9">
      <w:pPr>
        <w:spacing w:line="400" w:lineRule="exact"/>
        <w:ind w:firstLine="420"/>
        <w:rPr>
          <w:sz w:val="24"/>
        </w:rPr>
      </w:pPr>
      <w:r w:rsidRPr="004F6BA9">
        <w:rPr>
          <w:sz w:val="24"/>
        </w:rPr>
        <w:t>除公司指定管理人员知道员工薪水外，任何员工泄露薪酬秘密，严重者将受到开除的处分。</w:t>
      </w:r>
    </w:p>
    <w:p w:rsidR="00F53B0E" w:rsidRPr="006C4A40" w:rsidRDefault="00F53B0E" w:rsidP="004F6BA9">
      <w:pPr>
        <w:spacing w:line="400" w:lineRule="exact"/>
        <w:ind w:firstLine="420"/>
        <w:rPr>
          <w:sz w:val="24"/>
        </w:rPr>
      </w:pPr>
    </w:p>
    <w:p w:rsidR="000E7629" w:rsidRPr="006C4A40" w:rsidRDefault="000E7629">
      <w:pPr>
        <w:spacing w:line="400" w:lineRule="exact"/>
        <w:ind w:firstLine="420"/>
        <w:rPr>
          <w:sz w:val="24"/>
        </w:rPr>
      </w:pPr>
    </w:p>
    <w:sectPr w:rsidR="000E7629" w:rsidRPr="006C4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46" w:rsidRDefault="00CF2646" w:rsidP="006C4A40">
      <w:r>
        <w:separator/>
      </w:r>
    </w:p>
  </w:endnote>
  <w:endnote w:type="continuationSeparator" w:id="0">
    <w:p w:rsidR="00CF2646" w:rsidRDefault="00CF2646" w:rsidP="006C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46" w:rsidRDefault="00CF2646" w:rsidP="006C4A40">
      <w:r>
        <w:separator/>
      </w:r>
    </w:p>
  </w:footnote>
  <w:footnote w:type="continuationSeparator" w:id="0">
    <w:p w:rsidR="00CF2646" w:rsidRDefault="00CF2646" w:rsidP="006C4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1E80"/>
    <w:multiLevelType w:val="hybridMultilevel"/>
    <w:tmpl w:val="90E654EC"/>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C73D27"/>
    <w:multiLevelType w:val="multilevel"/>
    <w:tmpl w:val="04090021"/>
    <w:lvl w:ilvl="0">
      <w:start w:val="1"/>
      <w:numFmt w:val="upperRoman"/>
      <w:lvlText w:val="%1."/>
      <w:lvlJc w:val="left"/>
      <w:pPr>
        <w:ind w:left="425" w:hanging="425"/>
      </w:pPr>
    </w:lvl>
    <w:lvl w:ilvl="1">
      <w:start w:val="1"/>
      <w:numFmt w:val="upperLetter"/>
      <w:lvlText w:val="%2."/>
      <w:lvlJc w:val="left"/>
      <w:pPr>
        <w:ind w:left="851" w:hanging="426"/>
      </w:pPr>
    </w:lvl>
    <w:lvl w:ilvl="2">
      <w:start w:val="1"/>
      <w:numFmt w:val="decimal"/>
      <w:lvlText w:val="%3."/>
      <w:lvlJc w:val="left"/>
      <w:pPr>
        <w:ind w:left="1276" w:hanging="425"/>
      </w:pPr>
    </w:lvl>
    <w:lvl w:ilvl="3">
      <w:start w:val="1"/>
      <w:numFmt w:val="lowerLetter"/>
      <w:lvlText w:val="%4."/>
      <w:lvlJc w:val="left"/>
      <w:pPr>
        <w:ind w:left="1559" w:hanging="283"/>
      </w:pPr>
    </w:lvl>
    <w:lvl w:ilvl="4">
      <w:start w:val="1"/>
      <w:numFmt w:val="decimal"/>
      <w:lvlText w:val="%5."/>
      <w:lvlJc w:val="left"/>
      <w:pPr>
        <w:ind w:left="1984" w:hanging="425"/>
      </w:pPr>
    </w:lvl>
    <w:lvl w:ilvl="5">
      <w:start w:val="1"/>
      <w:numFmt w:val="lowerLetter"/>
      <w:lvlText w:val="%6."/>
      <w:lvlJc w:val="left"/>
      <w:pPr>
        <w:ind w:left="2409" w:hanging="425"/>
      </w:pPr>
    </w:lvl>
    <w:lvl w:ilvl="6">
      <w:start w:val="1"/>
      <w:numFmt w:val="lowerRoman"/>
      <w:lvlText w:val="%7."/>
      <w:lvlJc w:val="left"/>
      <w:pPr>
        <w:ind w:left="2835" w:hanging="426"/>
      </w:pPr>
    </w:lvl>
    <w:lvl w:ilvl="7">
      <w:start w:val="1"/>
      <w:numFmt w:val="lowerLetter"/>
      <w:lvlText w:val="%8."/>
      <w:lvlJc w:val="left"/>
      <w:pPr>
        <w:ind w:left="3260" w:hanging="425"/>
      </w:pPr>
    </w:lvl>
    <w:lvl w:ilvl="8">
      <w:start w:val="1"/>
      <w:numFmt w:val="lowerRoman"/>
      <w:lvlText w:val="%9."/>
      <w:lvlJc w:val="left"/>
      <w:pPr>
        <w:ind w:left="3685" w:hanging="425"/>
      </w:pPr>
    </w:lvl>
  </w:abstractNum>
  <w:abstractNum w:abstractNumId="2">
    <w:nsid w:val="4C692788"/>
    <w:multiLevelType w:val="hybridMultilevel"/>
    <w:tmpl w:val="FE9A21EA"/>
    <w:lvl w:ilvl="0" w:tplc="0409000F">
      <w:start w:val="1"/>
      <w:numFmt w:val="decimal"/>
      <w:lvlText w:val="%1."/>
      <w:lvlJc w:val="left"/>
      <w:pPr>
        <w:ind w:left="420" w:hanging="420"/>
      </w:pPr>
    </w:lvl>
    <w:lvl w:ilvl="1" w:tplc="92B6F6C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357CDF"/>
    <w:multiLevelType w:val="hybridMultilevel"/>
    <w:tmpl w:val="761C8DC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40"/>
    <w:rsid w:val="000E7629"/>
    <w:rsid w:val="001A0761"/>
    <w:rsid w:val="00246377"/>
    <w:rsid w:val="003C761B"/>
    <w:rsid w:val="004F6BA9"/>
    <w:rsid w:val="00611D41"/>
    <w:rsid w:val="006C4A40"/>
    <w:rsid w:val="009A2F38"/>
    <w:rsid w:val="00C45495"/>
    <w:rsid w:val="00CF2646"/>
    <w:rsid w:val="00D74C37"/>
    <w:rsid w:val="00F47C1E"/>
    <w:rsid w:val="00F53B0E"/>
    <w:rsid w:val="00F9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CDB715-5D86-4A81-A424-AEB4833F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6C4A40"/>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4F6BA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4A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C4A40"/>
    <w:rPr>
      <w:kern w:val="2"/>
      <w:sz w:val="18"/>
      <w:szCs w:val="18"/>
    </w:rPr>
  </w:style>
  <w:style w:type="paragraph" w:styleId="a4">
    <w:name w:val="footer"/>
    <w:basedOn w:val="a"/>
    <w:link w:val="Char0"/>
    <w:uiPriority w:val="99"/>
    <w:unhideWhenUsed/>
    <w:rsid w:val="006C4A40"/>
    <w:pPr>
      <w:tabs>
        <w:tab w:val="center" w:pos="4153"/>
        <w:tab w:val="right" w:pos="8306"/>
      </w:tabs>
      <w:snapToGrid w:val="0"/>
      <w:jc w:val="left"/>
    </w:pPr>
    <w:rPr>
      <w:sz w:val="18"/>
      <w:szCs w:val="18"/>
    </w:rPr>
  </w:style>
  <w:style w:type="character" w:customStyle="1" w:styleId="Char0">
    <w:name w:val="页脚 Char"/>
    <w:link w:val="a4"/>
    <w:uiPriority w:val="99"/>
    <w:rsid w:val="006C4A40"/>
    <w:rPr>
      <w:kern w:val="2"/>
      <w:sz w:val="18"/>
      <w:szCs w:val="18"/>
    </w:rPr>
  </w:style>
  <w:style w:type="character" w:customStyle="1" w:styleId="1Char">
    <w:name w:val="标题 1 Char"/>
    <w:link w:val="1"/>
    <w:uiPriority w:val="9"/>
    <w:rsid w:val="006C4A40"/>
    <w:rPr>
      <w:b/>
      <w:bCs/>
      <w:kern w:val="44"/>
      <w:sz w:val="44"/>
      <w:szCs w:val="44"/>
    </w:rPr>
  </w:style>
  <w:style w:type="character" w:customStyle="1" w:styleId="3Char">
    <w:name w:val="标题 3 Char"/>
    <w:link w:val="3"/>
    <w:uiPriority w:val="9"/>
    <w:semiHidden/>
    <w:rsid w:val="004F6BA9"/>
    <w:rPr>
      <w:b/>
      <w:bCs/>
      <w:kern w:val="2"/>
      <w:sz w:val="32"/>
      <w:szCs w:val="32"/>
    </w:rPr>
  </w:style>
  <w:style w:type="table" w:styleId="a5">
    <w:name w:val="Table Grid"/>
    <w:basedOn w:val="a1"/>
    <w:uiPriority w:val="59"/>
    <w:rsid w:val="000E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899</Characters>
  <Application>Microsoft Office Word</Application>
  <DocSecurity>0</DocSecurity>
  <Lines>7</Lines>
  <Paragraphs>2</Paragraphs>
  <ScaleCrop>false</ScaleCrop>
  <HeadingPairs>
    <vt:vector size="2" baseType="variant">
      <vt:variant>
        <vt:lpstr>题目</vt:lpstr>
      </vt:variant>
      <vt:variant>
        <vt:i4>1</vt:i4>
      </vt:variant>
    </vt:vector>
  </HeadingPairs>
  <TitlesOfParts>
    <vt:vector size="1" baseType="lpstr">
      <vt:lpstr>薪酬制度</vt:lpstr>
    </vt:vector>
  </TitlesOfParts>
  <Company>jobcn</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薪酬制度</dc:title>
  <dc:subject/>
  <dc:creator>victor</dc:creator>
  <cp:keywords/>
  <dc:description/>
  <cp:lastModifiedBy>高纯</cp:lastModifiedBy>
  <cp:revision>4</cp:revision>
  <dcterms:created xsi:type="dcterms:W3CDTF">2014-05-20T11:55:00Z</dcterms:created>
  <dcterms:modified xsi:type="dcterms:W3CDTF">2014-06-29T00:49:00Z</dcterms:modified>
</cp:coreProperties>
</file>